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60" w:rsidRPr="00377060" w:rsidRDefault="00377060" w:rsidP="00377060">
      <w:pPr>
        <w:rPr>
          <w:sz w:val="32"/>
          <w:szCs w:val="32"/>
        </w:rPr>
      </w:pPr>
    </w:p>
    <w:p w:rsidR="00377060" w:rsidRPr="00377060" w:rsidRDefault="00377060" w:rsidP="00377060">
      <w:pPr>
        <w:rPr>
          <w:sz w:val="32"/>
          <w:szCs w:val="32"/>
        </w:rPr>
      </w:pPr>
    </w:p>
    <w:p w:rsidR="00377060" w:rsidRDefault="005C02FC" w:rsidP="0037706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5" type="#_x0000_t32" style="position:absolute;left:0;text-align:left;margin-left:19.5pt;margin-top:12.65pt;width:.05pt;height:327.7pt;flip:y;z-index:251671552" o:connectortype="straight" strokeweight="3pt"/>
        </w:pict>
      </w:r>
    </w:p>
    <w:p w:rsidR="00377060" w:rsidRDefault="00377060" w:rsidP="00377060">
      <w:pPr>
        <w:rPr>
          <w:sz w:val="32"/>
          <w:szCs w:val="32"/>
        </w:rPr>
      </w:pPr>
    </w:p>
    <w:p w:rsidR="00377060" w:rsidRDefault="00377060" w:rsidP="00377060">
      <w:pPr>
        <w:rPr>
          <w:sz w:val="32"/>
          <w:szCs w:val="32"/>
        </w:rPr>
      </w:pPr>
    </w:p>
    <w:p w:rsidR="00377060" w:rsidRPr="00377060" w:rsidRDefault="005C02FC" w:rsidP="0037706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2067" type="#_x0000_t32" style="position:absolute;left:0;text-align:left;margin-left:43.5pt;margin-top:-56.95pt;width:.05pt;height:327.7pt;flip:y;z-index:251673600" o:connectortype="straight" strokeweight="3pt"/>
        </w:pict>
      </w:r>
      <w:r>
        <w:rPr>
          <w:noProof/>
          <w:sz w:val="32"/>
          <w:szCs w:val="32"/>
        </w:rPr>
        <w:pict>
          <v:shape id="_x0000_s2066" type="#_x0000_t32" style="position:absolute;left:0;text-align:left;margin-left:31.5pt;margin-top:-68.95pt;width:.05pt;height:327.7pt;flip:y;z-index:251672576" o:connectortype="straight" strokeweight="3pt"/>
        </w:pict>
      </w:r>
    </w:p>
    <w:p w:rsidR="006D3149" w:rsidRDefault="005F4B5E" w:rsidP="0041356D">
      <w:pPr>
        <w:pStyle w:val="1"/>
        <w:ind w:firstLineChars="441" w:firstLine="2295"/>
        <w:rPr>
          <w:rFonts w:ascii="华文行楷" w:eastAsia="华文行楷"/>
          <w:spacing w:val="-20"/>
          <w:sz w:val="56"/>
        </w:rPr>
      </w:pPr>
      <w:r w:rsidRPr="006B132D">
        <w:rPr>
          <w:rFonts w:ascii="华文行楷" w:eastAsia="华文行楷" w:hint="eastAsia"/>
          <w:noProof/>
          <w:spacing w:val="-20"/>
          <w:sz w:val="5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175260</wp:posOffset>
            </wp:positionV>
            <wp:extent cx="742950" cy="742950"/>
            <wp:effectExtent l="0" t="0" r="0" b="0"/>
            <wp:wrapNone/>
            <wp:docPr id="1" name="图片 4" descr="C:\Users\Administrator\AppData\Local\Microsoft\Windows\INetCache\Content.Word\易易联商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Local\Microsoft\Windows\INetCache\Content.Word\易易联商标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Toc198806974"/>
      <w:r w:rsidRPr="006B132D">
        <w:rPr>
          <w:rFonts w:ascii="华文行楷" w:eastAsia="华文行楷" w:hint="eastAsia"/>
          <w:spacing w:val="-20"/>
          <w:sz w:val="56"/>
        </w:rPr>
        <w:t>易</w:t>
      </w:r>
      <w:proofErr w:type="gramStart"/>
      <w:r w:rsidRPr="006B132D">
        <w:rPr>
          <w:rFonts w:ascii="华文行楷" w:eastAsia="华文行楷" w:hint="eastAsia"/>
          <w:spacing w:val="-20"/>
          <w:sz w:val="56"/>
        </w:rPr>
        <w:t>易</w:t>
      </w:r>
      <w:proofErr w:type="gramEnd"/>
      <w:r w:rsidRPr="006B132D">
        <w:rPr>
          <w:rFonts w:ascii="华文行楷" w:eastAsia="华文行楷" w:hint="eastAsia"/>
          <w:spacing w:val="-20"/>
          <w:sz w:val="56"/>
        </w:rPr>
        <w:t>联声光报警器规格书</w:t>
      </w:r>
      <w:bookmarkEnd w:id="0"/>
    </w:p>
    <w:p w:rsidR="00F907EA" w:rsidRPr="00F907EA" w:rsidRDefault="00F907EA" w:rsidP="00F907EA">
      <w:pPr>
        <w:rPr>
          <w:b/>
          <w:sz w:val="32"/>
        </w:rPr>
      </w:pPr>
      <w:r w:rsidRPr="00F907EA">
        <w:rPr>
          <w:rFonts w:hint="eastAsia"/>
          <w:b/>
          <w:sz w:val="32"/>
        </w:rPr>
        <w:t xml:space="preserve">                       (</w:t>
      </w:r>
      <w:r w:rsidRPr="00F907EA">
        <w:rPr>
          <w:rFonts w:hint="eastAsia"/>
          <w:b/>
          <w:sz w:val="32"/>
        </w:rPr>
        <w:t>大功率型报警器</w:t>
      </w:r>
      <w:r w:rsidRPr="00F907EA">
        <w:rPr>
          <w:rFonts w:hint="eastAsia"/>
          <w:b/>
          <w:sz w:val="32"/>
        </w:rPr>
        <w:t>)</w:t>
      </w:r>
    </w:p>
    <w:p w:rsidR="00377060" w:rsidRDefault="00377060" w:rsidP="00377060"/>
    <w:p w:rsidR="00143A12" w:rsidRDefault="005C02FC" w:rsidP="00377060">
      <w:r>
        <w:rPr>
          <w:noProof/>
        </w:rPr>
        <w:pict>
          <v:shape id="_x0000_s2059" type="#_x0000_t32" style="position:absolute;left:0;text-align:left;margin-left:-35.25pt;margin-top:.4pt;width:445.5pt;height:.05pt;z-index:251668480" o:connectortype="straight" strokeweight="3pt"/>
        </w:pict>
      </w:r>
    </w:p>
    <w:p w:rsidR="00143A12" w:rsidRDefault="00143A12" w:rsidP="00377060"/>
    <w:p w:rsidR="00143A12" w:rsidRDefault="005C02FC" w:rsidP="00377060">
      <w:r>
        <w:rPr>
          <w:noProof/>
        </w:rPr>
        <w:pict>
          <v:shape id="_x0000_s2064" type="#_x0000_t32" style="position:absolute;left:0;text-align:left;margin-left:-11.25pt;margin-top:-6.8pt;width:445.5pt;height:.05pt;z-index:251670528" o:connectortype="straight" strokeweight="3pt"/>
        </w:pict>
      </w:r>
      <w:r>
        <w:rPr>
          <w:noProof/>
        </w:rPr>
        <w:pict>
          <v:shape id="_x0000_s2063" type="#_x0000_t32" style="position:absolute;left:0;text-align:left;margin-left:-23.25pt;margin-top:-18.8pt;width:445.5pt;height:.05pt;z-index:251669504" o:connectortype="straight" strokeweight="3pt"/>
        </w:pict>
      </w:r>
    </w:p>
    <w:p w:rsidR="00143A12" w:rsidRDefault="00143A12" w:rsidP="00377060"/>
    <w:p w:rsidR="00143A12" w:rsidRDefault="00143A12" w:rsidP="00377060"/>
    <w:p w:rsidR="00143A12" w:rsidRPr="0041356D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Default="00143A12" w:rsidP="00377060"/>
    <w:p w:rsidR="00143A12" w:rsidRPr="00143A12" w:rsidRDefault="00143A12" w:rsidP="00143A12">
      <w:pPr>
        <w:jc w:val="center"/>
        <w:rPr>
          <w:b/>
          <w:sz w:val="28"/>
        </w:rPr>
      </w:pPr>
      <w:r w:rsidRPr="00143A12">
        <w:rPr>
          <w:rFonts w:hint="eastAsia"/>
          <w:b/>
          <w:sz w:val="28"/>
        </w:rPr>
        <w:t>莆田市城厢区易</w:t>
      </w:r>
      <w:proofErr w:type="gramStart"/>
      <w:r w:rsidRPr="00143A12">
        <w:rPr>
          <w:rFonts w:hint="eastAsia"/>
          <w:b/>
          <w:sz w:val="28"/>
        </w:rPr>
        <w:t>易</w:t>
      </w:r>
      <w:proofErr w:type="gramEnd"/>
      <w:r w:rsidRPr="00143A12">
        <w:rPr>
          <w:rFonts w:hint="eastAsia"/>
          <w:b/>
          <w:sz w:val="28"/>
        </w:rPr>
        <w:t>联电</w:t>
      </w:r>
      <w:proofErr w:type="gramStart"/>
      <w:r w:rsidRPr="00143A12">
        <w:rPr>
          <w:rFonts w:hint="eastAsia"/>
          <w:b/>
          <w:sz w:val="28"/>
        </w:rPr>
        <w:t>子设备</w:t>
      </w:r>
      <w:proofErr w:type="gramEnd"/>
      <w:r w:rsidRPr="00143A12">
        <w:rPr>
          <w:rFonts w:hint="eastAsia"/>
          <w:b/>
          <w:sz w:val="28"/>
        </w:rPr>
        <w:t>有限公司</w:t>
      </w:r>
    </w:p>
    <w:p w:rsidR="00143A12" w:rsidRDefault="006D3149">
      <w:pPr>
        <w:widowControl/>
        <w:jc w:val="left"/>
        <w:rPr>
          <w:b/>
          <w:sz w:val="32"/>
        </w:rPr>
      </w:pPr>
      <w:r>
        <w:rPr>
          <w:b/>
          <w:sz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36"/>
          <w:szCs w:val="22"/>
          <w:lang w:val="zh-CN"/>
        </w:rPr>
        <w:id w:val="212759533"/>
        <w:docPartObj>
          <w:docPartGallery w:val="Table of Contents"/>
          <w:docPartUnique/>
        </w:docPartObj>
      </w:sdtPr>
      <w:sdtEndPr>
        <w:rPr>
          <w:rFonts w:asciiTheme="minorEastAsia" w:hAnsiTheme="minorEastAsia"/>
          <w:b/>
          <w:szCs w:val="30"/>
          <w:lang w:val="en-US"/>
        </w:rPr>
      </w:sdtEndPr>
      <w:sdtContent>
        <w:p w:rsidR="000D7469" w:rsidRPr="0051747E" w:rsidRDefault="000D7469" w:rsidP="0051747E">
          <w:pPr>
            <w:pStyle w:val="TOC"/>
            <w:jc w:val="center"/>
            <w:rPr>
              <w:sz w:val="48"/>
            </w:rPr>
          </w:pPr>
          <w:r w:rsidRPr="0051747E">
            <w:rPr>
              <w:sz w:val="48"/>
              <w:lang w:val="zh-CN"/>
            </w:rPr>
            <w:t>目录</w:t>
          </w:r>
        </w:p>
        <w:p w:rsidR="00837D62" w:rsidRPr="00837D62" w:rsidRDefault="005C02FC" w:rsidP="00837D62">
          <w:pPr>
            <w:pStyle w:val="10"/>
            <w:rPr>
              <w:rFonts w:asciiTheme="minorHAnsi" w:hAnsiTheme="minorHAnsi"/>
              <w:spacing w:val="0"/>
              <w:kern w:val="2"/>
              <w:sz w:val="24"/>
            </w:rPr>
          </w:pPr>
          <w:r w:rsidRPr="005C02FC">
            <w:rPr>
              <w:szCs w:val="24"/>
            </w:rPr>
            <w:fldChar w:fldCharType="begin"/>
          </w:r>
          <w:r w:rsidR="000D7469" w:rsidRPr="00474C7C">
            <w:rPr>
              <w:szCs w:val="24"/>
            </w:rPr>
            <w:instrText xml:space="preserve"> TOC \o "1-3" \h \z \u </w:instrText>
          </w:r>
          <w:r w:rsidRPr="005C02FC">
            <w:rPr>
              <w:szCs w:val="24"/>
            </w:rPr>
            <w:fldChar w:fldCharType="separate"/>
          </w:r>
          <w:hyperlink w:anchor="_Toc198806974" w:history="1">
            <w:r w:rsidR="00837D62" w:rsidRPr="00837D62">
              <w:rPr>
                <w:rStyle w:val="a8"/>
                <w:rFonts w:hint="eastAsia"/>
                <w:b w:val="0"/>
              </w:rPr>
              <w:t>易易联声光报警器规格书</w:t>
            </w:r>
            <w:r w:rsidR="00837D62" w:rsidRPr="00837D62">
              <w:rPr>
                <w:webHidden/>
              </w:rPr>
              <w:tab/>
            </w:r>
            <w:r w:rsidRPr="00837D62">
              <w:rPr>
                <w:webHidden/>
              </w:rPr>
              <w:fldChar w:fldCharType="begin"/>
            </w:r>
            <w:r w:rsidR="00837D62" w:rsidRPr="00837D62">
              <w:rPr>
                <w:webHidden/>
              </w:rPr>
              <w:instrText xml:space="preserve"> PAGEREF _Toc198806974 \h </w:instrText>
            </w:r>
            <w:r w:rsidRPr="00837D62">
              <w:rPr>
                <w:webHidden/>
              </w:rPr>
            </w:r>
            <w:r w:rsidRPr="00837D62">
              <w:rPr>
                <w:webHidden/>
              </w:rPr>
              <w:fldChar w:fldCharType="separate"/>
            </w:r>
            <w:r w:rsidR="00837D62" w:rsidRPr="00837D62">
              <w:rPr>
                <w:webHidden/>
              </w:rPr>
              <w:t>1</w:t>
            </w:r>
            <w:r w:rsidRPr="00837D62">
              <w:rPr>
                <w:webHidden/>
              </w:rPr>
              <w:fldChar w:fldCharType="end"/>
            </w:r>
          </w:hyperlink>
        </w:p>
        <w:p w:rsidR="00837D62" w:rsidRDefault="005C02FC">
          <w:pPr>
            <w:pStyle w:val="20"/>
            <w:tabs>
              <w:tab w:val="right" w:leader="dot" w:pos="9487"/>
            </w:tabs>
            <w:rPr>
              <w:noProof/>
              <w:kern w:val="2"/>
              <w:sz w:val="21"/>
            </w:rPr>
          </w:pPr>
          <w:hyperlink w:anchor="_Toc198806975" w:history="1">
            <w:r w:rsidR="00837D62" w:rsidRPr="006E6842">
              <w:rPr>
                <w:rStyle w:val="a8"/>
                <w:rFonts w:hint="eastAsia"/>
                <w:noProof/>
              </w:rPr>
              <w:t>悬挂式网络型声光报警器规格书</w:t>
            </w:r>
            <w:r w:rsidR="00837D62" w:rsidRPr="006E6842">
              <w:rPr>
                <w:rStyle w:val="a8"/>
                <w:noProof/>
              </w:rPr>
              <w:t>(A</w:t>
            </w:r>
            <w:r w:rsidR="00837D62" w:rsidRPr="006E6842">
              <w:rPr>
                <w:rStyle w:val="a8"/>
                <w:rFonts w:hint="eastAsia"/>
                <w:noProof/>
              </w:rPr>
              <w:t>款</w:t>
            </w:r>
            <w:r w:rsidR="00837D62" w:rsidRPr="006E6842">
              <w:rPr>
                <w:rStyle w:val="a8"/>
                <w:noProof/>
              </w:rPr>
              <w:t>)</w:t>
            </w:r>
            <w:r w:rsidR="00837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37D62">
              <w:rPr>
                <w:noProof/>
                <w:webHidden/>
              </w:rPr>
              <w:instrText xml:space="preserve"> PAGEREF _Toc198806975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7D6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7D62" w:rsidRDefault="005C02FC">
          <w:pPr>
            <w:pStyle w:val="20"/>
            <w:tabs>
              <w:tab w:val="right" w:leader="dot" w:pos="9487"/>
            </w:tabs>
            <w:rPr>
              <w:noProof/>
              <w:kern w:val="2"/>
              <w:sz w:val="21"/>
            </w:rPr>
          </w:pPr>
          <w:hyperlink w:anchor="_Toc198806976" w:history="1">
            <w:r w:rsidR="00837D62" w:rsidRPr="006E6842">
              <w:rPr>
                <w:rStyle w:val="a8"/>
                <w:rFonts w:hint="eastAsia"/>
                <w:noProof/>
              </w:rPr>
              <w:t>悬挂式网络型声光报警器规格书</w:t>
            </w:r>
            <w:r w:rsidR="00837D62" w:rsidRPr="006E6842">
              <w:rPr>
                <w:rStyle w:val="a8"/>
                <w:noProof/>
              </w:rPr>
              <w:t>(B</w:t>
            </w:r>
            <w:r w:rsidR="00837D62" w:rsidRPr="006E6842">
              <w:rPr>
                <w:rStyle w:val="a8"/>
                <w:rFonts w:hint="eastAsia"/>
                <w:noProof/>
              </w:rPr>
              <w:t>款</w:t>
            </w:r>
            <w:r w:rsidR="00837D62" w:rsidRPr="006E6842">
              <w:rPr>
                <w:rStyle w:val="a8"/>
                <w:noProof/>
              </w:rPr>
              <w:t>)</w:t>
            </w:r>
            <w:r w:rsidR="00837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37D62">
              <w:rPr>
                <w:noProof/>
                <w:webHidden/>
              </w:rPr>
              <w:instrText xml:space="preserve"> PAGEREF _Toc198806976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7D6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7D62" w:rsidRDefault="005C02FC">
          <w:pPr>
            <w:pStyle w:val="20"/>
            <w:tabs>
              <w:tab w:val="right" w:leader="dot" w:pos="9487"/>
            </w:tabs>
            <w:rPr>
              <w:noProof/>
              <w:kern w:val="2"/>
              <w:sz w:val="21"/>
            </w:rPr>
          </w:pPr>
          <w:hyperlink w:anchor="_Toc198806977" w:history="1">
            <w:r w:rsidR="00837D62" w:rsidRPr="006E6842">
              <w:rPr>
                <w:rStyle w:val="a8"/>
                <w:rFonts w:hint="eastAsia"/>
                <w:noProof/>
              </w:rPr>
              <w:t>悬挂式网络型声光报警器规格书</w:t>
            </w:r>
            <w:r w:rsidR="00837D62" w:rsidRPr="006E6842">
              <w:rPr>
                <w:rStyle w:val="a8"/>
                <w:noProof/>
              </w:rPr>
              <w:t>(</w:t>
            </w:r>
            <w:r w:rsidR="00CD6276">
              <w:rPr>
                <w:rStyle w:val="a8"/>
                <w:rFonts w:hint="eastAsia"/>
                <w:noProof/>
              </w:rPr>
              <w:t>C</w:t>
            </w:r>
            <w:r w:rsidR="00837D62" w:rsidRPr="006E6842">
              <w:rPr>
                <w:rStyle w:val="a8"/>
                <w:rFonts w:hint="eastAsia"/>
                <w:noProof/>
              </w:rPr>
              <w:t>款</w:t>
            </w:r>
            <w:r w:rsidR="00837D62" w:rsidRPr="006E6842">
              <w:rPr>
                <w:rStyle w:val="a8"/>
                <w:noProof/>
              </w:rPr>
              <w:t>)</w:t>
            </w:r>
            <w:r w:rsidR="00837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37D62">
              <w:rPr>
                <w:noProof/>
                <w:webHidden/>
              </w:rPr>
              <w:instrText xml:space="preserve"> PAGEREF _Toc198806977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7D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DC7" w:rsidRPr="0001230F" w:rsidRDefault="005C02FC">
          <w:pPr>
            <w:rPr>
              <w:rFonts w:asciiTheme="minorEastAsia" w:hAnsiTheme="minorEastAsia"/>
              <w:b/>
              <w:sz w:val="36"/>
              <w:szCs w:val="30"/>
            </w:rPr>
          </w:pPr>
          <w:r w:rsidRPr="00474C7C">
            <w:rPr>
              <w:rFonts w:asciiTheme="minorEastAsia" w:hAnsiTheme="minorEastAsia"/>
              <w:sz w:val="24"/>
              <w:szCs w:val="24"/>
            </w:rPr>
            <w:fldChar w:fldCharType="end"/>
          </w:r>
        </w:p>
      </w:sdtContent>
    </w:sdt>
    <w:p w:rsidR="00B51DC7" w:rsidRPr="0001230F" w:rsidRDefault="00B51DC7">
      <w:pPr>
        <w:widowControl/>
        <w:jc w:val="left"/>
        <w:rPr>
          <w:rFonts w:asciiTheme="minorEastAsia" w:hAnsiTheme="minorEastAsia"/>
          <w:b/>
          <w:sz w:val="40"/>
        </w:rPr>
      </w:pPr>
      <w:r w:rsidRPr="0001230F">
        <w:rPr>
          <w:rFonts w:asciiTheme="minorEastAsia" w:hAnsiTheme="minorEastAsia"/>
          <w:b/>
          <w:sz w:val="40"/>
        </w:rPr>
        <w:br w:type="page"/>
      </w:r>
    </w:p>
    <w:p w:rsidR="005F16BA" w:rsidRPr="0014737A" w:rsidRDefault="00496107" w:rsidP="005F16BA">
      <w:pPr>
        <w:pStyle w:val="2"/>
        <w:spacing w:before="0" w:after="0"/>
        <w:jc w:val="center"/>
      </w:pPr>
      <w:bookmarkStart w:id="1" w:name="_Toc198806975"/>
      <w:r>
        <w:rPr>
          <w:rFonts w:hint="eastAsia"/>
        </w:rPr>
        <w:lastRenderedPageBreak/>
        <w:t>悬挂式</w:t>
      </w:r>
      <w:r w:rsidR="007F2B33">
        <w:rPr>
          <w:rFonts w:hint="eastAsia"/>
        </w:rPr>
        <w:t>网络型</w:t>
      </w:r>
      <w:r w:rsidR="005F16BA" w:rsidRPr="0014737A">
        <w:rPr>
          <w:rFonts w:hint="eastAsia"/>
        </w:rPr>
        <w:t>声光报警器</w:t>
      </w:r>
      <w:r w:rsidR="005F16BA" w:rsidRPr="0083470E">
        <w:rPr>
          <w:rFonts w:hint="eastAsia"/>
        </w:rPr>
        <w:t>规格书</w:t>
      </w:r>
      <w:r w:rsidR="004C6A54">
        <w:rPr>
          <w:rFonts w:hint="eastAsia"/>
        </w:rPr>
        <w:t>(A</w:t>
      </w:r>
      <w:r w:rsidR="004C6A54">
        <w:rPr>
          <w:rFonts w:hint="eastAsia"/>
        </w:rPr>
        <w:t>款</w:t>
      </w:r>
      <w:r w:rsidR="004C6A54">
        <w:rPr>
          <w:rFonts w:hint="eastAsia"/>
        </w:rPr>
        <w:t>)</w:t>
      </w:r>
      <w:bookmarkEnd w:id="1"/>
    </w:p>
    <w:p w:rsidR="005F16BA" w:rsidRDefault="005F16BA" w:rsidP="005F16B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型号：</w:t>
      </w:r>
      <w:r>
        <w:rPr>
          <w:rFonts w:hint="eastAsia"/>
          <w:sz w:val="24"/>
          <w:szCs w:val="24"/>
        </w:rPr>
        <w:t>SG-</w:t>
      </w:r>
      <w:r w:rsidR="00496107">
        <w:rPr>
          <w:rFonts w:hint="eastAsia"/>
          <w:sz w:val="24"/>
          <w:szCs w:val="24"/>
        </w:rPr>
        <w:t>BRJ45</w:t>
      </w:r>
      <w:r>
        <w:rPr>
          <w:rFonts w:hint="eastAsia"/>
          <w:sz w:val="24"/>
          <w:szCs w:val="24"/>
        </w:rPr>
        <w:t>-</w:t>
      </w:r>
      <w:r w:rsidR="00496107">
        <w:rPr>
          <w:rFonts w:hint="eastAsia"/>
          <w:sz w:val="24"/>
          <w:szCs w:val="24"/>
        </w:rPr>
        <w:t>A</w:t>
      </w:r>
    </w:p>
    <w:p w:rsidR="005F16BA" w:rsidRDefault="005F16BA" w:rsidP="005F16B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体型</w:t>
      </w:r>
      <w:r w:rsidRPr="0083470E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圆柱型</w:t>
      </w:r>
      <w:r w:rsidR="007F2B33">
        <w:rPr>
          <w:rFonts w:hint="eastAsia"/>
          <w:sz w:val="24"/>
          <w:szCs w:val="24"/>
        </w:rPr>
        <w:t>+</w:t>
      </w:r>
      <w:r w:rsidR="007F2B33">
        <w:rPr>
          <w:rFonts w:hint="eastAsia"/>
          <w:sz w:val="24"/>
          <w:szCs w:val="24"/>
        </w:rPr>
        <w:t>方形支架</w:t>
      </w:r>
    </w:p>
    <w:p w:rsidR="005F16BA" w:rsidRDefault="005F16BA" w:rsidP="005F16BA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尺寸说明</w:t>
      </w:r>
      <w:r w:rsidRPr="0083470E">
        <w:rPr>
          <w:rFonts w:hint="eastAsia"/>
          <w:sz w:val="24"/>
          <w:szCs w:val="24"/>
        </w:rPr>
        <w:t>：</w:t>
      </w:r>
      <w:r w:rsidR="007F2B33">
        <w:rPr>
          <w:rFonts w:asciiTheme="minorEastAsia" w:hAnsiTheme="minorEastAsia" w:hint="eastAsia"/>
          <w:sz w:val="24"/>
          <w:szCs w:val="24"/>
        </w:rPr>
        <w:t>总高238mmX宽204mmX深140mm</w:t>
      </w:r>
    </w:p>
    <w:p w:rsidR="005F16BA" w:rsidRPr="0083470E" w:rsidRDefault="007F2B33" w:rsidP="005F16B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19800" cy="28289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783" w:rsidRDefault="005F16BA" w:rsidP="005F16BA">
      <w:pPr>
        <w:spacing w:line="276" w:lineRule="auto"/>
        <w:jc w:val="left"/>
        <w:rPr>
          <w:b/>
          <w:sz w:val="24"/>
          <w:szCs w:val="24"/>
        </w:rPr>
      </w:pPr>
      <w:r w:rsidRPr="00CC5704">
        <w:rPr>
          <w:rFonts w:hint="eastAsia"/>
          <w:b/>
          <w:sz w:val="24"/>
          <w:szCs w:val="24"/>
        </w:rPr>
        <w:t>详细参数如下：</w:t>
      </w:r>
    </w:p>
    <w:p w:rsidR="003D2783" w:rsidRDefault="003D2783" w:rsidP="005F16BA">
      <w:pPr>
        <w:spacing w:line="276" w:lineRule="auto"/>
        <w:jc w:val="left"/>
        <w:rPr>
          <w:b/>
          <w:sz w:val="24"/>
          <w:szCs w:val="24"/>
        </w:rPr>
      </w:pPr>
    </w:p>
    <w:tbl>
      <w:tblPr>
        <w:tblStyle w:val="a6"/>
        <w:tblW w:w="0" w:type="auto"/>
        <w:jc w:val="center"/>
        <w:tblLook w:val="04A0"/>
      </w:tblPr>
      <w:tblGrid>
        <w:gridCol w:w="2776"/>
        <w:gridCol w:w="4962"/>
      </w:tblGrid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材质</w:t>
            </w:r>
          </w:p>
        </w:tc>
        <w:tc>
          <w:tcPr>
            <w:tcW w:w="4962" w:type="dxa"/>
          </w:tcPr>
          <w:p w:rsidR="003D2783" w:rsidRDefault="003D2783" w:rsidP="00E76D4A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烤漆</w:t>
            </w:r>
            <w:r w:rsidR="00E76D4A">
              <w:rPr>
                <w:rFonts w:hint="eastAsia"/>
                <w:sz w:val="24"/>
                <w:szCs w:val="24"/>
              </w:rPr>
              <w:t>支架</w:t>
            </w:r>
            <w:r w:rsidR="00E76D4A">
              <w:rPr>
                <w:rFonts w:hint="eastAsia"/>
                <w:sz w:val="24"/>
                <w:szCs w:val="24"/>
              </w:rPr>
              <w:t>+</w:t>
            </w:r>
            <w:r w:rsidR="00E76D4A">
              <w:rPr>
                <w:rFonts w:hint="eastAsia"/>
                <w:sz w:val="24"/>
                <w:szCs w:val="24"/>
              </w:rPr>
              <w:t>圆柱形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颜色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红色支架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净重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1300g(</w:t>
            </w:r>
            <w:r>
              <w:rPr>
                <w:rFonts w:hint="eastAsia"/>
                <w:sz w:val="24"/>
                <w:szCs w:val="24"/>
              </w:rPr>
              <w:t>不含支架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3D2783" w:rsidTr="00FF55CE">
        <w:trPr>
          <w:trHeight w:val="395"/>
          <w:jc w:val="center"/>
        </w:trPr>
        <w:tc>
          <w:tcPr>
            <w:tcW w:w="2776" w:type="dxa"/>
            <w:vAlign w:val="center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额定工作电压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  <w:szCs w:val="24"/>
              </w:rPr>
              <w:t xml:space="preserve">9V~24V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直流</w:t>
            </w:r>
            <w:r>
              <w:rPr>
                <w:rFonts w:hint="eastAsia"/>
                <w:sz w:val="24"/>
                <w:szCs w:val="24"/>
              </w:rPr>
              <w:t>12V~40V</w:t>
            </w:r>
          </w:p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220V/50Hz</w:t>
            </w:r>
            <w:r>
              <w:rPr>
                <w:rFonts w:hint="eastAsia"/>
                <w:sz w:val="24"/>
                <w:szCs w:val="24"/>
              </w:rPr>
              <w:t>交流电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报警响度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</w:t>
            </w:r>
            <w:r>
              <w:rPr>
                <w:rFonts w:hint="eastAsia"/>
                <w:sz w:val="24"/>
                <w:szCs w:val="24"/>
              </w:rPr>
              <w:t xml:space="preserve"> 120dB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通信接口方式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10M RJ45</w:t>
            </w:r>
            <w:r>
              <w:rPr>
                <w:rFonts w:hint="eastAsia"/>
                <w:sz w:val="24"/>
                <w:szCs w:val="24"/>
              </w:rPr>
              <w:t>通信；控制方式：</w:t>
            </w:r>
            <w:r>
              <w:rPr>
                <w:rFonts w:hint="eastAsia"/>
                <w:sz w:val="24"/>
                <w:szCs w:val="24"/>
              </w:rPr>
              <w:t>TCP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UDP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音量控制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指令式控制音量，</w:t>
            </w:r>
            <w:proofErr w:type="gramStart"/>
            <w:r>
              <w:rPr>
                <w:rFonts w:hint="eastAsia"/>
                <w:sz w:val="24"/>
                <w:szCs w:val="24"/>
              </w:rPr>
              <w:t>音量级</w:t>
            </w:r>
            <w:proofErr w:type="gramEnd"/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闪光控制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种闪光模式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曲目控制最大量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255</w:t>
            </w:r>
            <w:r>
              <w:rPr>
                <w:rFonts w:hint="eastAsia"/>
                <w:sz w:val="24"/>
                <w:szCs w:val="24"/>
              </w:rPr>
              <w:t>首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喇叭输出最大功率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MAX 10W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支持音频文件格式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MP3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WAV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音频文件存储空间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4M(</w:t>
            </w:r>
            <w:proofErr w:type="gramStart"/>
            <w:r>
              <w:rPr>
                <w:rFonts w:hint="eastAsia"/>
                <w:sz w:val="24"/>
                <w:szCs w:val="24"/>
              </w:rPr>
              <w:t>可擦写可读写</w:t>
            </w:r>
            <w:proofErr w:type="gramEnd"/>
            <w:r>
              <w:rPr>
                <w:rFonts w:hint="eastAsia"/>
                <w:sz w:val="24"/>
                <w:szCs w:val="24"/>
              </w:rPr>
              <w:t>芯片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3D2783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4962" w:type="dxa"/>
          </w:tcPr>
          <w:p w:rsidR="003D2783" w:rsidRDefault="003D2783" w:rsidP="00821A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，电源另配</w:t>
            </w:r>
          </w:p>
        </w:tc>
      </w:tr>
      <w:tr w:rsidR="003D2783" w:rsidRPr="00CC5704" w:rsidTr="00821A1D">
        <w:trPr>
          <w:trHeight w:val="395"/>
          <w:jc w:val="center"/>
        </w:trPr>
        <w:tc>
          <w:tcPr>
            <w:tcW w:w="2776" w:type="dxa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电流</w:t>
            </w:r>
          </w:p>
        </w:tc>
        <w:tc>
          <w:tcPr>
            <w:tcW w:w="4962" w:type="dxa"/>
          </w:tcPr>
          <w:p w:rsidR="003D2783" w:rsidRDefault="003D2783" w:rsidP="00A76EB0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静态</w:t>
            </w:r>
            <w:r>
              <w:rPr>
                <w:rFonts w:hint="eastAsia"/>
                <w:sz w:val="24"/>
                <w:szCs w:val="24"/>
              </w:rPr>
              <w:t>&lt;100mA</w:t>
            </w:r>
            <w:r>
              <w:rPr>
                <w:rFonts w:hint="eastAsia"/>
                <w:sz w:val="24"/>
                <w:szCs w:val="24"/>
              </w:rPr>
              <w:t>；动态</w:t>
            </w:r>
            <w:r>
              <w:rPr>
                <w:rFonts w:hint="eastAsia"/>
                <w:sz w:val="24"/>
                <w:szCs w:val="24"/>
              </w:rPr>
              <w:t>MAX&lt;</w:t>
            </w:r>
            <w:r w:rsidR="00A76EB0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00mA</w:t>
            </w:r>
          </w:p>
        </w:tc>
      </w:tr>
      <w:tr w:rsidR="003D2783" w:rsidRPr="00CC5704" w:rsidTr="00821A1D">
        <w:trPr>
          <w:trHeight w:val="395"/>
          <w:jc w:val="center"/>
        </w:trPr>
        <w:tc>
          <w:tcPr>
            <w:tcW w:w="2776" w:type="dxa"/>
            <w:vMerge w:val="restart"/>
            <w:vAlign w:val="center"/>
          </w:tcPr>
          <w:p w:rsidR="003D2783" w:rsidRPr="007A27FC" w:rsidRDefault="003D2783" w:rsidP="00821A1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工作环境</w:t>
            </w:r>
          </w:p>
        </w:tc>
        <w:tc>
          <w:tcPr>
            <w:tcW w:w="4962" w:type="dxa"/>
            <w:vAlign w:val="center"/>
          </w:tcPr>
          <w:p w:rsidR="003D2783" w:rsidRDefault="003D2783" w:rsidP="00821A1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-35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>
              <w:rPr>
                <w:rFonts w:hint="eastAsia"/>
                <w:sz w:val="24"/>
                <w:szCs w:val="24"/>
              </w:rPr>
              <w:t>~55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</w:p>
        </w:tc>
      </w:tr>
      <w:tr w:rsidR="003D2783" w:rsidRPr="00CC5704" w:rsidTr="00821A1D">
        <w:trPr>
          <w:trHeight w:val="395"/>
          <w:jc w:val="center"/>
        </w:trPr>
        <w:tc>
          <w:tcPr>
            <w:tcW w:w="2776" w:type="dxa"/>
            <w:vMerge/>
            <w:vAlign w:val="center"/>
          </w:tcPr>
          <w:p w:rsidR="003D2783" w:rsidRDefault="003D2783" w:rsidP="00821A1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3D2783" w:rsidRDefault="003D2783" w:rsidP="00821A1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20%RH~90%RH</w:t>
            </w:r>
          </w:p>
        </w:tc>
      </w:tr>
    </w:tbl>
    <w:p w:rsidR="005F16BA" w:rsidRDefault="005F16BA" w:rsidP="00A76EB0">
      <w:pPr>
        <w:spacing w:line="276" w:lineRule="auto"/>
        <w:jc w:val="left"/>
        <w:rPr>
          <w:sz w:val="24"/>
          <w:szCs w:val="24"/>
        </w:rPr>
      </w:pPr>
    </w:p>
    <w:p w:rsidR="007F2B33" w:rsidRPr="0014737A" w:rsidRDefault="007F2B33" w:rsidP="007F2B33">
      <w:pPr>
        <w:pStyle w:val="2"/>
        <w:spacing w:before="0" w:after="0"/>
        <w:jc w:val="center"/>
      </w:pPr>
      <w:bookmarkStart w:id="2" w:name="_Toc198806976"/>
      <w:r>
        <w:rPr>
          <w:rFonts w:hint="eastAsia"/>
        </w:rPr>
        <w:lastRenderedPageBreak/>
        <w:t>悬挂式网络型</w:t>
      </w:r>
      <w:r w:rsidRPr="0014737A">
        <w:rPr>
          <w:rFonts w:hint="eastAsia"/>
        </w:rPr>
        <w:t>声光报警器</w:t>
      </w:r>
      <w:r w:rsidRPr="0083470E">
        <w:rPr>
          <w:rFonts w:hint="eastAsia"/>
        </w:rPr>
        <w:t>规格书</w:t>
      </w:r>
      <w:r>
        <w:rPr>
          <w:rFonts w:hint="eastAsia"/>
        </w:rPr>
        <w:t>(B</w:t>
      </w:r>
      <w:r>
        <w:rPr>
          <w:rFonts w:hint="eastAsia"/>
        </w:rPr>
        <w:t>款</w:t>
      </w:r>
      <w:r>
        <w:rPr>
          <w:rFonts w:hint="eastAsia"/>
        </w:rPr>
        <w:t>)</w:t>
      </w:r>
      <w:bookmarkEnd w:id="2"/>
    </w:p>
    <w:p w:rsidR="00384B71" w:rsidRDefault="00384B71" w:rsidP="00384B7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型号：</w:t>
      </w:r>
      <w:r>
        <w:rPr>
          <w:rFonts w:hint="eastAsia"/>
          <w:sz w:val="24"/>
          <w:szCs w:val="24"/>
        </w:rPr>
        <w:t>SG-BRJ45-</w:t>
      </w:r>
      <w:r w:rsidR="003D4C0A">
        <w:rPr>
          <w:rFonts w:hint="eastAsia"/>
          <w:sz w:val="24"/>
          <w:szCs w:val="24"/>
        </w:rPr>
        <w:t>B</w:t>
      </w:r>
    </w:p>
    <w:p w:rsidR="00384B71" w:rsidRDefault="00384B71" w:rsidP="00384B7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体型</w:t>
      </w:r>
      <w:r w:rsidRPr="0083470E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圆柱型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方形支架</w:t>
      </w:r>
    </w:p>
    <w:p w:rsidR="00384B71" w:rsidRDefault="00384B71" w:rsidP="00384B71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尺寸说明</w:t>
      </w:r>
      <w:r w:rsidRPr="0083470E">
        <w:rPr>
          <w:rFonts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总高28</w:t>
      </w:r>
      <w:r w:rsidR="00871E3A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mmX宽204mmX深140mm</w:t>
      </w:r>
    </w:p>
    <w:p w:rsidR="007F2B33" w:rsidRDefault="00871E3A" w:rsidP="007F2B33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29960" cy="3002280"/>
            <wp:effectExtent l="19050" t="0" r="889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B33" w:rsidRDefault="007F2B33" w:rsidP="007F2B33">
      <w:pPr>
        <w:spacing w:line="276" w:lineRule="auto"/>
        <w:jc w:val="left"/>
        <w:rPr>
          <w:b/>
          <w:sz w:val="24"/>
          <w:szCs w:val="24"/>
        </w:rPr>
      </w:pPr>
      <w:r w:rsidRPr="00CC5704">
        <w:rPr>
          <w:rFonts w:hint="eastAsia"/>
          <w:b/>
          <w:sz w:val="24"/>
          <w:szCs w:val="24"/>
        </w:rPr>
        <w:t>详细参数如下：</w:t>
      </w:r>
    </w:p>
    <w:tbl>
      <w:tblPr>
        <w:tblStyle w:val="a6"/>
        <w:tblW w:w="0" w:type="auto"/>
        <w:jc w:val="center"/>
        <w:tblLook w:val="04A0"/>
      </w:tblPr>
      <w:tblGrid>
        <w:gridCol w:w="2776"/>
        <w:gridCol w:w="4962"/>
      </w:tblGrid>
      <w:tr w:rsidR="008977AD" w:rsidTr="00A26D2D">
        <w:trPr>
          <w:trHeight w:val="395"/>
          <w:jc w:val="center"/>
        </w:trPr>
        <w:tc>
          <w:tcPr>
            <w:tcW w:w="2776" w:type="dxa"/>
          </w:tcPr>
          <w:p w:rsidR="008977AD" w:rsidRPr="007A27FC" w:rsidRDefault="008977AD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材质</w:t>
            </w:r>
          </w:p>
        </w:tc>
        <w:tc>
          <w:tcPr>
            <w:tcW w:w="4962" w:type="dxa"/>
          </w:tcPr>
          <w:p w:rsidR="008977AD" w:rsidRDefault="008977AD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烤漆支架</w:t>
            </w:r>
            <w:r>
              <w:rPr>
                <w:rFonts w:hint="eastAsia"/>
                <w:sz w:val="24"/>
                <w:szCs w:val="24"/>
              </w:rPr>
              <w:t>+</w:t>
            </w:r>
            <w:r>
              <w:rPr>
                <w:rFonts w:hint="eastAsia"/>
                <w:sz w:val="24"/>
                <w:szCs w:val="24"/>
              </w:rPr>
              <w:t>圆柱形</w:t>
            </w:r>
          </w:p>
        </w:tc>
      </w:tr>
      <w:tr w:rsidR="008977AD" w:rsidTr="00A26D2D">
        <w:trPr>
          <w:trHeight w:val="395"/>
          <w:jc w:val="center"/>
        </w:trPr>
        <w:tc>
          <w:tcPr>
            <w:tcW w:w="2776" w:type="dxa"/>
          </w:tcPr>
          <w:p w:rsidR="008977AD" w:rsidRPr="007A27FC" w:rsidRDefault="008977AD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颜色</w:t>
            </w:r>
          </w:p>
        </w:tc>
        <w:tc>
          <w:tcPr>
            <w:tcW w:w="4962" w:type="dxa"/>
          </w:tcPr>
          <w:p w:rsidR="008977AD" w:rsidRDefault="008977AD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红色支架</w:t>
            </w:r>
          </w:p>
        </w:tc>
      </w:tr>
      <w:tr w:rsidR="008977AD" w:rsidTr="00A26D2D">
        <w:trPr>
          <w:trHeight w:val="395"/>
          <w:jc w:val="center"/>
        </w:trPr>
        <w:tc>
          <w:tcPr>
            <w:tcW w:w="2776" w:type="dxa"/>
          </w:tcPr>
          <w:p w:rsidR="008977AD" w:rsidRPr="007A27FC" w:rsidRDefault="008977AD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净重</w:t>
            </w:r>
          </w:p>
        </w:tc>
        <w:tc>
          <w:tcPr>
            <w:tcW w:w="4962" w:type="dxa"/>
          </w:tcPr>
          <w:p w:rsidR="008977AD" w:rsidRDefault="008977AD" w:rsidP="00FB2F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  <w:r w:rsidR="00FB2FB1"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g(</w:t>
            </w:r>
            <w:r>
              <w:rPr>
                <w:rFonts w:hint="eastAsia"/>
                <w:sz w:val="24"/>
                <w:szCs w:val="24"/>
              </w:rPr>
              <w:t>不含支架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  <w:vAlign w:val="center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额定工作电压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  <w:szCs w:val="24"/>
              </w:rPr>
              <w:t xml:space="preserve">9V~24V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直流</w:t>
            </w:r>
            <w:r>
              <w:rPr>
                <w:rFonts w:hint="eastAsia"/>
                <w:sz w:val="24"/>
                <w:szCs w:val="24"/>
              </w:rPr>
              <w:t>12V~40V</w:t>
            </w:r>
          </w:p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220V/50Hz</w:t>
            </w:r>
            <w:r>
              <w:rPr>
                <w:rFonts w:hint="eastAsia"/>
                <w:sz w:val="24"/>
                <w:szCs w:val="24"/>
              </w:rPr>
              <w:t>交流电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报警响度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</w:t>
            </w:r>
            <w:r>
              <w:rPr>
                <w:rFonts w:hint="eastAsia"/>
                <w:sz w:val="24"/>
                <w:szCs w:val="24"/>
              </w:rPr>
              <w:t xml:space="preserve"> 120dB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通信接口方式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10M RJ45</w:t>
            </w:r>
            <w:r>
              <w:rPr>
                <w:rFonts w:hint="eastAsia"/>
                <w:sz w:val="24"/>
                <w:szCs w:val="24"/>
              </w:rPr>
              <w:t>通信；控制方式：</w:t>
            </w:r>
            <w:r>
              <w:rPr>
                <w:rFonts w:hint="eastAsia"/>
                <w:sz w:val="24"/>
                <w:szCs w:val="24"/>
              </w:rPr>
              <w:t>TCP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UDP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音量控制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指令式控制音量，</w:t>
            </w:r>
            <w:proofErr w:type="gramStart"/>
            <w:r>
              <w:rPr>
                <w:rFonts w:hint="eastAsia"/>
                <w:sz w:val="24"/>
                <w:szCs w:val="24"/>
              </w:rPr>
              <w:t>音量级</w:t>
            </w:r>
            <w:proofErr w:type="gramEnd"/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闪光控制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种闪光模式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曲目控制最大量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255</w:t>
            </w:r>
            <w:r>
              <w:rPr>
                <w:rFonts w:hint="eastAsia"/>
                <w:sz w:val="24"/>
                <w:szCs w:val="24"/>
              </w:rPr>
              <w:t>首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喇叭输出最大功率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MAX 10W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支持音频文件格式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MP3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WAV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音频文件存储空间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4M(</w:t>
            </w:r>
            <w:proofErr w:type="gramStart"/>
            <w:r>
              <w:rPr>
                <w:rFonts w:hint="eastAsia"/>
                <w:sz w:val="24"/>
                <w:szCs w:val="24"/>
              </w:rPr>
              <w:t>可擦写可读写</w:t>
            </w:r>
            <w:proofErr w:type="gramEnd"/>
            <w:r>
              <w:rPr>
                <w:rFonts w:hint="eastAsia"/>
                <w:sz w:val="24"/>
                <w:szCs w:val="24"/>
              </w:rPr>
              <w:t>芯片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F2B33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，电源另配</w:t>
            </w:r>
          </w:p>
        </w:tc>
      </w:tr>
      <w:tr w:rsidR="007F2B33" w:rsidRPr="00CC5704" w:rsidTr="00A26D2D">
        <w:trPr>
          <w:trHeight w:val="395"/>
          <w:jc w:val="center"/>
        </w:trPr>
        <w:tc>
          <w:tcPr>
            <w:tcW w:w="2776" w:type="dxa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电流</w:t>
            </w:r>
          </w:p>
        </w:tc>
        <w:tc>
          <w:tcPr>
            <w:tcW w:w="4962" w:type="dxa"/>
          </w:tcPr>
          <w:p w:rsidR="007F2B33" w:rsidRDefault="007F2B33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静态</w:t>
            </w:r>
            <w:r>
              <w:rPr>
                <w:rFonts w:hint="eastAsia"/>
                <w:sz w:val="24"/>
                <w:szCs w:val="24"/>
              </w:rPr>
              <w:t>&lt;100mA</w:t>
            </w:r>
            <w:r>
              <w:rPr>
                <w:rFonts w:hint="eastAsia"/>
                <w:sz w:val="24"/>
                <w:szCs w:val="24"/>
              </w:rPr>
              <w:t>；动态</w:t>
            </w:r>
            <w:r>
              <w:rPr>
                <w:rFonts w:hint="eastAsia"/>
                <w:sz w:val="24"/>
                <w:szCs w:val="24"/>
              </w:rPr>
              <w:t>MAX&lt;600mA</w:t>
            </w:r>
          </w:p>
        </w:tc>
      </w:tr>
      <w:tr w:rsidR="007F2B33" w:rsidRPr="00CC5704" w:rsidTr="00A26D2D">
        <w:trPr>
          <w:trHeight w:val="395"/>
          <w:jc w:val="center"/>
        </w:trPr>
        <w:tc>
          <w:tcPr>
            <w:tcW w:w="2776" w:type="dxa"/>
            <w:vMerge w:val="restart"/>
            <w:vAlign w:val="center"/>
          </w:tcPr>
          <w:p w:rsidR="007F2B33" w:rsidRPr="007A27FC" w:rsidRDefault="007F2B33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工作环境</w:t>
            </w:r>
          </w:p>
        </w:tc>
        <w:tc>
          <w:tcPr>
            <w:tcW w:w="4962" w:type="dxa"/>
            <w:vAlign w:val="center"/>
          </w:tcPr>
          <w:p w:rsidR="007F2B33" w:rsidRDefault="007F2B33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-35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>
              <w:rPr>
                <w:rFonts w:hint="eastAsia"/>
                <w:sz w:val="24"/>
                <w:szCs w:val="24"/>
              </w:rPr>
              <w:t>~55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</w:p>
        </w:tc>
      </w:tr>
      <w:tr w:rsidR="007F2B33" w:rsidRPr="00CC5704" w:rsidTr="00A26D2D">
        <w:trPr>
          <w:trHeight w:val="395"/>
          <w:jc w:val="center"/>
        </w:trPr>
        <w:tc>
          <w:tcPr>
            <w:tcW w:w="2776" w:type="dxa"/>
            <w:vMerge/>
            <w:vAlign w:val="center"/>
          </w:tcPr>
          <w:p w:rsidR="007F2B33" w:rsidRDefault="007F2B33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7F2B33" w:rsidRDefault="007F2B33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20%RH~90%RH</w:t>
            </w:r>
          </w:p>
        </w:tc>
      </w:tr>
    </w:tbl>
    <w:p w:rsidR="00994424" w:rsidRPr="0014737A" w:rsidRDefault="00994424" w:rsidP="00994424">
      <w:pPr>
        <w:pStyle w:val="2"/>
        <w:spacing w:before="0" w:after="0"/>
        <w:jc w:val="center"/>
      </w:pPr>
      <w:bookmarkStart w:id="3" w:name="_Toc198806977"/>
      <w:r>
        <w:rPr>
          <w:rFonts w:hint="eastAsia"/>
        </w:rPr>
        <w:lastRenderedPageBreak/>
        <w:t>悬挂式网络型</w:t>
      </w:r>
      <w:r w:rsidRPr="0014737A">
        <w:rPr>
          <w:rFonts w:hint="eastAsia"/>
        </w:rPr>
        <w:t>声光报警器</w:t>
      </w:r>
      <w:r w:rsidRPr="0083470E">
        <w:rPr>
          <w:rFonts w:hint="eastAsia"/>
        </w:rPr>
        <w:t>规格书</w:t>
      </w:r>
      <w:r>
        <w:rPr>
          <w:rFonts w:hint="eastAsia"/>
        </w:rPr>
        <w:t>(</w:t>
      </w:r>
      <w:r w:rsidR="00CD6276">
        <w:rPr>
          <w:rFonts w:hint="eastAsia"/>
        </w:rPr>
        <w:t>C</w:t>
      </w:r>
      <w:r>
        <w:rPr>
          <w:rFonts w:hint="eastAsia"/>
        </w:rPr>
        <w:t>款</w:t>
      </w:r>
      <w:r>
        <w:rPr>
          <w:rFonts w:hint="eastAsia"/>
        </w:rPr>
        <w:t>)</w:t>
      </w:r>
      <w:bookmarkEnd w:id="3"/>
    </w:p>
    <w:p w:rsidR="00994424" w:rsidRDefault="00994424" w:rsidP="0099442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型号：</w:t>
      </w:r>
      <w:r>
        <w:rPr>
          <w:rFonts w:hint="eastAsia"/>
          <w:sz w:val="24"/>
          <w:szCs w:val="24"/>
        </w:rPr>
        <w:t>SG-BRJ45-</w:t>
      </w:r>
      <w:r w:rsidR="006928DA">
        <w:rPr>
          <w:rFonts w:hint="eastAsia"/>
          <w:sz w:val="24"/>
          <w:szCs w:val="24"/>
        </w:rPr>
        <w:t>W</w:t>
      </w:r>
    </w:p>
    <w:p w:rsidR="00994424" w:rsidRDefault="00994424" w:rsidP="0099442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体型</w:t>
      </w:r>
      <w:r w:rsidRPr="0083470E">
        <w:rPr>
          <w:rFonts w:hint="eastAsia"/>
          <w:sz w:val="24"/>
          <w:szCs w:val="24"/>
        </w:rPr>
        <w:t>：</w:t>
      </w:r>
      <w:r w:rsidR="006928DA">
        <w:rPr>
          <w:rFonts w:hint="eastAsia"/>
          <w:sz w:val="24"/>
          <w:szCs w:val="24"/>
        </w:rPr>
        <w:t>扁</w:t>
      </w:r>
      <w:r>
        <w:rPr>
          <w:rFonts w:hint="eastAsia"/>
          <w:sz w:val="24"/>
          <w:szCs w:val="24"/>
        </w:rPr>
        <w:t>圆型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方形支架</w:t>
      </w:r>
    </w:p>
    <w:p w:rsidR="00994424" w:rsidRDefault="00994424" w:rsidP="00994424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尺寸说明</w:t>
      </w:r>
      <w:r w:rsidRPr="0083470E">
        <w:rPr>
          <w:rFonts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总高285mmX宽204mmX深140mm</w:t>
      </w:r>
    </w:p>
    <w:p w:rsidR="00994424" w:rsidRDefault="00D05E2A" w:rsidP="0099442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21070" cy="2976245"/>
            <wp:effectExtent l="19050" t="0" r="0" b="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297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424" w:rsidRDefault="00994424" w:rsidP="00994424">
      <w:pPr>
        <w:spacing w:line="276" w:lineRule="auto"/>
        <w:jc w:val="left"/>
        <w:rPr>
          <w:b/>
          <w:sz w:val="24"/>
          <w:szCs w:val="24"/>
        </w:rPr>
      </w:pPr>
      <w:r w:rsidRPr="00CC5704">
        <w:rPr>
          <w:rFonts w:hint="eastAsia"/>
          <w:b/>
          <w:sz w:val="24"/>
          <w:szCs w:val="24"/>
        </w:rPr>
        <w:t>详细参数如下：</w:t>
      </w:r>
    </w:p>
    <w:tbl>
      <w:tblPr>
        <w:tblStyle w:val="a6"/>
        <w:tblW w:w="0" w:type="auto"/>
        <w:jc w:val="center"/>
        <w:tblLook w:val="04A0"/>
      </w:tblPr>
      <w:tblGrid>
        <w:gridCol w:w="2776"/>
        <w:gridCol w:w="4962"/>
      </w:tblGrid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材质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烤漆支架</w:t>
            </w:r>
            <w:r>
              <w:rPr>
                <w:rFonts w:hint="eastAsia"/>
                <w:sz w:val="24"/>
                <w:szCs w:val="24"/>
              </w:rPr>
              <w:t>+</w:t>
            </w:r>
            <w:r w:rsidR="00316F59">
              <w:rPr>
                <w:rFonts w:hint="eastAsia"/>
                <w:sz w:val="24"/>
                <w:szCs w:val="24"/>
              </w:rPr>
              <w:t>扁圆型报警器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颜色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红色支架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净重</w:t>
            </w:r>
          </w:p>
        </w:tc>
        <w:tc>
          <w:tcPr>
            <w:tcW w:w="4962" w:type="dxa"/>
          </w:tcPr>
          <w:p w:rsidR="00994424" w:rsidRDefault="00994424" w:rsidP="007B19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7B1996">
              <w:rPr>
                <w:rFonts w:hint="eastAsia"/>
                <w:sz w:val="24"/>
                <w:szCs w:val="24"/>
              </w:rPr>
              <w:t>7</w:t>
            </w:r>
            <w:r w:rsidR="00D05E2A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0g(</w:t>
            </w:r>
            <w:r>
              <w:rPr>
                <w:rFonts w:hint="eastAsia"/>
                <w:sz w:val="24"/>
                <w:szCs w:val="24"/>
              </w:rPr>
              <w:t>不含支架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  <w:vAlign w:val="center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额定工作电压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  <w:szCs w:val="24"/>
              </w:rPr>
              <w:t xml:space="preserve">9V~24V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直流</w:t>
            </w:r>
            <w:r>
              <w:rPr>
                <w:rFonts w:hint="eastAsia"/>
                <w:sz w:val="24"/>
                <w:szCs w:val="24"/>
              </w:rPr>
              <w:t>12V~40V</w:t>
            </w:r>
          </w:p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220V/50Hz</w:t>
            </w:r>
            <w:r>
              <w:rPr>
                <w:rFonts w:hint="eastAsia"/>
                <w:sz w:val="24"/>
                <w:szCs w:val="24"/>
              </w:rPr>
              <w:t>交流电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报警响度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</w:t>
            </w:r>
            <w:r>
              <w:rPr>
                <w:rFonts w:hint="eastAsia"/>
                <w:sz w:val="24"/>
                <w:szCs w:val="24"/>
              </w:rPr>
              <w:t xml:space="preserve"> 120dB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通信接口方式</w:t>
            </w:r>
          </w:p>
        </w:tc>
        <w:tc>
          <w:tcPr>
            <w:tcW w:w="4962" w:type="dxa"/>
          </w:tcPr>
          <w:p w:rsidR="00994424" w:rsidRDefault="00D05E2A" w:rsidP="00D05E2A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10M</w:t>
            </w:r>
            <w:r>
              <w:rPr>
                <w:rFonts w:hint="eastAsia"/>
                <w:sz w:val="24"/>
                <w:szCs w:val="24"/>
              </w:rPr>
              <w:t>以太网</w:t>
            </w:r>
            <w:r w:rsidR="00994424">
              <w:rPr>
                <w:rFonts w:hint="eastAsia"/>
                <w:sz w:val="24"/>
                <w:szCs w:val="24"/>
              </w:rPr>
              <w:t>通信；控制方式：</w:t>
            </w:r>
            <w:r w:rsidR="00994424">
              <w:rPr>
                <w:rFonts w:hint="eastAsia"/>
                <w:sz w:val="24"/>
                <w:szCs w:val="24"/>
              </w:rPr>
              <w:t>TCP</w:t>
            </w:r>
            <w:r w:rsidR="00994424">
              <w:rPr>
                <w:rFonts w:hint="eastAsia"/>
                <w:sz w:val="24"/>
                <w:szCs w:val="24"/>
              </w:rPr>
              <w:t>或</w:t>
            </w:r>
            <w:r w:rsidR="00994424">
              <w:rPr>
                <w:rFonts w:hint="eastAsia"/>
                <w:sz w:val="24"/>
                <w:szCs w:val="24"/>
              </w:rPr>
              <w:t>UDP</w:t>
            </w:r>
            <w:r w:rsidR="00994424">
              <w:rPr>
                <w:sz w:val="24"/>
                <w:szCs w:val="24"/>
              </w:rPr>
              <w:t xml:space="preserve"> 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音量控制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指令式控制音量，</w:t>
            </w:r>
            <w:proofErr w:type="gramStart"/>
            <w:r>
              <w:rPr>
                <w:rFonts w:hint="eastAsia"/>
                <w:sz w:val="24"/>
                <w:szCs w:val="24"/>
              </w:rPr>
              <w:t>音量级</w:t>
            </w:r>
            <w:proofErr w:type="gramEnd"/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闪光控制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种闪光模式</w:t>
            </w:r>
            <w:r w:rsidR="007B1996">
              <w:rPr>
                <w:rFonts w:hint="eastAsia"/>
                <w:sz w:val="24"/>
                <w:szCs w:val="24"/>
              </w:rPr>
              <w:t>，闪光方向角度可调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曲目控制最大量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255</w:t>
            </w:r>
            <w:r>
              <w:rPr>
                <w:rFonts w:hint="eastAsia"/>
                <w:sz w:val="24"/>
                <w:szCs w:val="24"/>
              </w:rPr>
              <w:t>首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喇叭输出最大功率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MAX 10W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支持音频文件格式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MP3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WAV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音频文件存储空间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4M(</w:t>
            </w:r>
            <w:proofErr w:type="gramStart"/>
            <w:r>
              <w:rPr>
                <w:rFonts w:hint="eastAsia"/>
                <w:sz w:val="24"/>
                <w:szCs w:val="24"/>
              </w:rPr>
              <w:t>可擦写可读写</w:t>
            </w:r>
            <w:proofErr w:type="gramEnd"/>
            <w:r>
              <w:rPr>
                <w:rFonts w:hint="eastAsia"/>
                <w:sz w:val="24"/>
                <w:szCs w:val="24"/>
              </w:rPr>
              <w:t>芯片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99442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，电源引线</w:t>
            </w:r>
            <w:r>
              <w:rPr>
                <w:rFonts w:hint="eastAsia"/>
                <w:sz w:val="24"/>
                <w:szCs w:val="24"/>
              </w:rPr>
              <w:t>40CM</w:t>
            </w:r>
            <w:r>
              <w:rPr>
                <w:rFonts w:hint="eastAsia"/>
                <w:sz w:val="24"/>
                <w:szCs w:val="24"/>
              </w:rPr>
              <w:t>，电源另配</w:t>
            </w:r>
          </w:p>
        </w:tc>
      </w:tr>
      <w:tr w:rsidR="00994424" w:rsidRPr="00CC5704" w:rsidTr="00A26D2D">
        <w:trPr>
          <w:trHeight w:val="395"/>
          <w:jc w:val="center"/>
        </w:trPr>
        <w:tc>
          <w:tcPr>
            <w:tcW w:w="2776" w:type="dxa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电流</w:t>
            </w:r>
          </w:p>
        </w:tc>
        <w:tc>
          <w:tcPr>
            <w:tcW w:w="4962" w:type="dxa"/>
          </w:tcPr>
          <w:p w:rsidR="00994424" w:rsidRDefault="00994424" w:rsidP="00A26D2D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静态</w:t>
            </w:r>
            <w:r>
              <w:rPr>
                <w:rFonts w:hint="eastAsia"/>
                <w:sz w:val="24"/>
                <w:szCs w:val="24"/>
              </w:rPr>
              <w:t>&lt;100mA</w:t>
            </w:r>
            <w:r>
              <w:rPr>
                <w:rFonts w:hint="eastAsia"/>
                <w:sz w:val="24"/>
                <w:szCs w:val="24"/>
              </w:rPr>
              <w:t>；动态</w:t>
            </w:r>
            <w:r>
              <w:rPr>
                <w:rFonts w:hint="eastAsia"/>
                <w:sz w:val="24"/>
                <w:szCs w:val="24"/>
              </w:rPr>
              <w:t>MAX&lt;600mA</w:t>
            </w:r>
          </w:p>
        </w:tc>
      </w:tr>
      <w:tr w:rsidR="00994424" w:rsidRPr="00CC5704" w:rsidTr="00A26D2D">
        <w:trPr>
          <w:trHeight w:val="395"/>
          <w:jc w:val="center"/>
        </w:trPr>
        <w:tc>
          <w:tcPr>
            <w:tcW w:w="2776" w:type="dxa"/>
            <w:vMerge w:val="restart"/>
            <w:vAlign w:val="center"/>
          </w:tcPr>
          <w:p w:rsidR="00994424" w:rsidRPr="007A27FC" w:rsidRDefault="00994424" w:rsidP="00A26D2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27FC">
              <w:rPr>
                <w:rFonts w:hint="eastAsia"/>
                <w:b/>
                <w:sz w:val="24"/>
                <w:szCs w:val="24"/>
              </w:rPr>
              <w:t>工作环境</w:t>
            </w:r>
          </w:p>
        </w:tc>
        <w:tc>
          <w:tcPr>
            <w:tcW w:w="4962" w:type="dxa"/>
            <w:vAlign w:val="center"/>
          </w:tcPr>
          <w:p w:rsidR="00994424" w:rsidRDefault="00994424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-35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>
              <w:rPr>
                <w:rFonts w:hint="eastAsia"/>
                <w:sz w:val="24"/>
                <w:szCs w:val="24"/>
              </w:rPr>
              <w:t>~55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℃</w:t>
            </w:r>
          </w:p>
        </w:tc>
      </w:tr>
      <w:tr w:rsidR="00994424" w:rsidRPr="00CC5704" w:rsidTr="00A26D2D">
        <w:trPr>
          <w:trHeight w:val="395"/>
          <w:jc w:val="center"/>
        </w:trPr>
        <w:tc>
          <w:tcPr>
            <w:tcW w:w="2776" w:type="dxa"/>
            <w:vMerge/>
            <w:vAlign w:val="center"/>
          </w:tcPr>
          <w:p w:rsidR="00994424" w:rsidRDefault="00994424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994424" w:rsidRDefault="00994424" w:rsidP="00A26D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20%RH~90%RH</w:t>
            </w:r>
          </w:p>
        </w:tc>
      </w:tr>
    </w:tbl>
    <w:p w:rsidR="007F2B33" w:rsidRDefault="007F2B33" w:rsidP="00994424">
      <w:pPr>
        <w:spacing w:line="276" w:lineRule="auto"/>
        <w:jc w:val="left"/>
        <w:rPr>
          <w:sz w:val="24"/>
          <w:szCs w:val="24"/>
        </w:rPr>
      </w:pPr>
    </w:p>
    <w:sectPr w:rsidR="007F2B33" w:rsidSect="007F2B33">
      <w:footerReference w:type="default" r:id="rId11"/>
      <w:pgSz w:w="11906" w:h="16838"/>
      <w:pgMar w:top="993" w:right="99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89D" w:rsidRDefault="006F289D" w:rsidP="0083470E">
      <w:r>
        <w:separator/>
      </w:r>
    </w:p>
  </w:endnote>
  <w:endnote w:type="continuationSeparator" w:id="0">
    <w:p w:rsidR="006F289D" w:rsidRDefault="006F289D" w:rsidP="00834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  <w:lang w:val="zh-CN"/>
      </w:rPr>
      <w:id w:val="172874485"/>
      <w:docPartObj>
        <w:docPartGallery w:val="Page Numbers (Bottom of Page)"/>
        <w:docPartUnique/>
      </w:docPartObj>
    </w:sdtPr>
    <w:sdtContent>
      <w:p w:rsidR="005F16BA" w:rsidRDefault="005F16BA">
        <w:pPr>
          <w:pStyle w:val="a4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  <w:lang w:val="zh-CN"/>
          </w:rPr>
          <w:t xml:space="preserve">~ </w:t>
        </w:r>
        <w:r w:rsidR="005C02FC" w:rsidRPr="0014737A">
          <w:rPr>
            <w:sz w:val="15"/>
          </w:rPr>
          <w:fldChar w:fldCharType="begin"/>
        </w:r>
        <w:r w:rsidRPr="0014737A">
          <w:rPr>
            <w:sz w:val="15"/>
          </w:rPr>
          <w:instrText xml:space="preserve"> PAGE    \* MERGEFORMAT </w:instrText>
        </w:r>
        <w:r w:rsidR="005C02FC" w:rsidRPr="0014737A">
          <w:rPr>
            <w:sz w:val="15"/>
          </w:rPr>
          <w:fldChar w:fldCharType="separate"/>
        </w:r>
        <w:r w:rsidR="00CD6276" w:rsidRPr="00CD6276">
          <w:rPr>
            <w:rFonts w:asciiTheme="majorHAnsi" w:hAnsiTheme="majorHAnsi"/>
            <w:noProof/>
            <w:sz w:val="22"/>
            <w:szCs w:val="28"/>
            <w:lang w:val="zh-CN"/>
          </w:rPr>
          <w:t>2</w:t>
        </w:r>
        <w:r w:rsidR="005C02FC" w:rsidRPr="0014737A">
          <w:rPr>
            <w:sz w:val="15"/>
          </w:rPr>
          <w:fldChar w:fldCharType="end"/>
        </w:r>
        <w:r>
          <w:rPr>
            <w:rFonts w:asciiTheme="majorHAnsi" w:hAnsiTheme="majorHAnsi"/>
            <w:sz w:val="28"/>
            <w:szCs w:val="28"/>
            <w:lang w:val="zh-CN"/>
          </w:rPr>
          <w:t xml:space="preserve"> ~</w:t>
        </w:r>
      </w:p>
    </w:sdtContent>
  </w:sdt>
  <w:p w:rsidR="005F16BA" w:rsidRDefault="005F16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89D" w:rsidRDefault="006F289D" w:rsidP="0083470E">
      <w:r>
        <w:separator/>
      </w:r>
    </w:p>
  </w:footnote>
  <w:footnote w:type="continuationSeparator" w:id="0">
    <w:p w:rsidR="006F289D" w:rsidRDefault="006F289D" w:rsidP="008347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470E"/>
    <w:rsid w:val="0001230F"/>
    <w:rsid w:val="00027A8F"/>
    <w:rsid w:val="00031C81"/>
    <w:rsid w:val="000408B2"/>
    <w:rsid w:val="00070404"/>
    <w:rsid w:val="000704C0"/>
    <w:rsid w:val="00070B4C"/>
    <w:rsid w:val="00073E40"/>
    <w:rsid w:val="000856AB"/>
    <w:rsid w:val="000A2415"/>
    <w:rsid w:val="000A34D9"/>
    <w:rsid w:val="000B3318"/>
    <w:rsid w:val="000D7469"/>
    <w:rsid w:val="000F1158"/>
    <w:rsid w:val="00143A12"/>
    <w:rsid w:val="0014737A"/>
    <w:rsid w:val="00192FEA"/>
    <w:rsid w:val="001A4D6C"/>
    <w:rsid w:val="001C37FE"/>
    <w:rsid w:val="001D1340"/>
    <w:rsid w:val="002173A4"/>
    <w:rsid w:val="0022153A"/>
    <w:rsid w:val="00246894"/>
    <w:rsid w:val="00251B71"/>
    <w:rsid w:val="002906CF"/>
    <w:rsid w:val="002B3A93"/>
    <w:rsid w:val="002D05E2"/>
    <w:rsid w:val="002E26B0"/>
    <w:rsid w:val="00316F59"/>
    <w:rsid w:val="00342862"/>
    <w:rsid w:val="00377060"/>
    <w:rsid w:val="00384B71"/>
    <w:rsid w:val="003852DB"/>
    <w:rsid w:val="003A11CC"/>
    <w:rsid w:val="003A20AD"/>
    <w:rsid w:val="003B46A2"/>
    <w:rsid w:val="003C679D"/>
    <w:rsid w:val="003D2783"/>
    <w:rsid w:val="003D4C0A"/>
    <w:rsid w:val="003E6A81"/>
    <w:rsid w:val="003F660E"/>
    <w:rsid w:val="0041356D"/>
    <w:rsid w:val="00432EFA"/>
    <w:rsid w:val="00452258"/>
    <w:rsid w:val="0046104B"/>
    <w:rsid w:val="00474C7C"/>
    <w:rsid w:val="00483A43"/>
    <w:rsid w:val="0048572B"/>
    <w:rsid w:val="00485F2F"/>
    <w:rsid w:val="00496107"/>
    <w:rsid w:val="004C6A54"/>
    <w:rsid w:val="004D2BCD"/>
    <w:rsid w:val="004E2FB8"/>
    <w:rsid w:val="0051747E"/>
    <w:rsid w:val="00527818"/>
    <w:rsid w:val="00527930"/>
    <w:rsid w:val="005733BE"/>
    <w:rsid w:val="0057568B"/>
    <w:rsid w:val="0058340A"/>
    <w:rsid w:val="005A33B3"/>
    <w:rsid w:val="005A4D23"/>
    <w:rsid w:val="005C02FC"/>
    <w:rsid w:val="005F16BA"/>
    <w:rsid w:val="005F4B5E"/>
    <w:rsid w:val="00603834"/>
    <w:rsid w:val="00623AE8"/>
    <w:rsid w:val="0066281C"/>
    <w:rsid w:val="00690B6B"/>
    <w:rsid w:val="006928DA"/>
    <w:rsid w:val="00694DDB"/>
    <w:rsid w:val="00697211"/>
    <w:rsid w:val="006B132D"/>
    <w:rsid w:val="006B3AF7"/>
    <w:rsid w:val="006D3149"/>
    <w:rsid w:val="006D540D"/>
    <w:rsid w:val="006E0413"/>
    <w:rsid w:val="006F2759"/>
    <w:rsid w:val="006F289D"/>
    <w:rsid w:val="00716B55"/>
    <w:rsid w:val="00720FCE"/>
    <w:rsid w:val="00724A74"/>
    <w:rsid w:val="0073209A"/>
    <w:rsid w:val="00735F0E"/>
    <w:rsid w:val="007422C7"/>
    <w:rsid w:val="00751638"/>
    <w:rsid w:val="00751B4B"/>
    <w:rsid w:val="007645D1"/>
    <w:rsid w:val="00791B53"/>
    <w:rsid w:val="007A27FC"/>
    <w:rsid w:val="007A7CC7"/>
    <w:rsid w:val="007B1996"/>
    <w:rsid w:val="007B5150"/>
    <w:rsid w:val="007C5D0D"/>
    <w:rsid w:val="007C7623"/>
    <w:rsid w:val="007D04A7"/>
    <w:rsid w:val="007D6DF9"/>
    <w:rsid w:val="007F2B33"/>
    <w:rsid w:val="007F78F7"/>
    <w:rsid w:val="0082358A"/>
    <w:rsid w:val="0083470E"/>
    <w:rsid w:val="00837D62"/>
    <w:rsid w:val="00843F5F"/>
    <w:rsid w:val="00847B3F"/>
    <w:rsid w:val="008526E9"/>
    <w:rsid w:val="00860DCF"/>
    <w:rsid w:val="0086686B"/>
    <w:rsid w:val="00871E3A"/>
    <w:rsid w:val="00884E5A"/>
    <w:rsid w:val="008857E1"/>
    <w:rsid w:val="008977AD"/>
    <w:rsid w:val="008A15E3"/>
    <w:rsid w:val="008B4846"/>
    <w:rsid w:val="008B75BE"/>
    <w:rsid w:val="008C4A13"/>
    <w:rsid w:val="008E2968"/>
    <w:rsid w:val="00904B0C"/>
    <w:rsid w:val="00937F1F"/>
    <w:rsid w:val="00952713"/>
    <w:rsid w:val="00960933"/>
    <w:rsid w:val="0096393B"/>
    <w:rsid w:val="00965401"/>
    <w:rsid w:val="00994424"/>
    <w:rsid w:val="009A0579"/>
    <w:rsid w:val="009A6731"/>
    <w:rsid w:val="009B28AB"/>
    <w:rsid w:val="009C20DC"/>
    <w:rsid w:val="009C22BD"/>
    <w:rsid w:val="009D1F7F"/>
    <w:rsid w:val="009E4DA5"/>
    <w:rsid w:val="00A2493C"/>
    <w:rsid w:val="00A36348"/>
    <w:rsid w:val="00A47CD5"/>
    <w:rsid w:val="00A563D9"/>
    <w:rsid w:val="00A629AD"/>
    <w:rsid w:val="00A76EB0"/>
    <w:rsid w:val="00A874FA"/>
    <w:rsid w:val="00A9730F"/>
    <w:rsid w:val="00AA4100"/>
    <w:rsid w:val="00B10465"/>
    <w:rsid w:val="00B14A75"/>
    <w:rsid w:val="00B16513"/>
    <w:rsid w:val="00B21964"/>
    <w:rsid w:val="00B22C33"/>
    <w:rsid w:val="00B40CC1"/>
    <w:rsid w:val="00B42B3B"/>
    <w:rsid w:val="00B51326"/>
    <w:rsid w:val="00B51DC7"/>
    <w:rsid w:val="00B73BF6"/>
    <w:rsid w:val="00BA19E2"/>
    <w:rsid w:val="00BA5ED3"/>
    <w:rsid w:val="00BB65F1"/>
    <w:rsid w:val="00BC0DDB"/>
    <w:rsid w:val="00BC6C5F"/>
    <w:rsid w:val="00BD04D5"/>
    <w:rsid w:val="00BE329F"/>
    <w:rsid w:val="00BE3784"/>
    <w:rsid w:val="00C11C8A"/>
    <w:rsid w:val="00C20C04"/>
    <w:rsid w:val="00C31B44"/>
    <w:rsid w:val="00C335B8"/>
    <w:rsid w:val="00C57C8A"/>
    <w:rsid w:val="00C84636"/>
    <w:rsid w:val="00C9273C"/>
    <w:rsid w:val="00C9570B"/>
    <w:rsid w:val="00C97920"/>
    <w:rsid w:val="00CC024B"/>
    <w:rsid w:val="00CC5704"/>
    <w:rsid w:val="00CC5B27"/>
    <w:rsid w:val="00CD6276"/>
    <w:rsid w:val="00CD646B"/>
    <w:rsid w:val="00CF4486"/>
    <w:rsid w:val="00CF68CE"/>
    <w:rsid w:val="00D051D4"/>
    <w:rsid w:val="00D05E2A"/>
    <w:rsid w:val="00D4234A"/>
    <w:rsid w:val="00D45AB2"/>
    <w:rsid w:val="00D47B2F"/>
    <w:rsid w:val="00D53F5D"/>
    <w:rsid w:val="00D636CB"/>
    <w:rsid w:val="00D858C3"/>
    <w:rsid w:val="00D94797"/>
    <w:rsid w:val="00D96361"/>
    <w:rsid w:val="00D97C57"/>
    <w:rsid w:val="00DA42EA"/>
    <w:rsid w:val="00DB2F9A"/>
    <w:rsid w:val="00DF7DA5"/>
    <w:rsid w:val="00E11004"/>
    <w:rsid w:val="00E1137B"/>
    <w:rsid w:val="00E1604B"/>
    <w:rsid w:val="00E16302"/>
    <w:rsid w:val="00E16691"/>
    <w:rsid w:val="00E37F72"/>
    <w:rsid w:val="00E54377"/>
    <w:rsid w:val="00E62466"/>
    <w:rsid w:val="00E6435A"/>
    <w:rsid w:val="00E72ACA"/>
    <w:rsid w:val="00E76D4A"/>
    <w:rsid w:val="00E840A1"/>
    <w:rsid w:val="00EB22DA"/>
    <w:rsid w:val="00EB4881"/>
    <w:rsid w:val="00EC0ACF"/>
    <w:rsid w:val="00F07AEE"/>
    <w:rsid w:val="00F22149"/>
    <w:rsid w:val="00F403F4"/>
    <w:rsid w:val="00F907EA"/>
    <w:rsid w:val="00F96638"/>
    <w:rsid w:val="00FA5AD1"/>
    <w:rsid w:val="00FA6BA6"/>
    <w:rsid w:val="00FB2FB1"/>
    <w:rsid w:val="00FB3041"/>
    <w:rsid w:val="00FB71ED"/>
    <w:rsid w:val="00FC790D"/>
    <w:rsid w:val="00FD0957"/>
    <w:rsid w:val="00FD379B"/>
    <w:rsid w:val="00FF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  <o:rules v:ext="edit">
        <o:r id="V:Rule7" type="connector" idref="#_x0000_s2066"/>
        <o:r id="V:Rule8" type="connector" idref="#_x0000_s2065"/>
        <o:r id="V:Rule9" type="connector" idref="#_x0000_s2059"/>
        <o:r id="V:Rule10" type="connector" idref="#_x0000_s2064"/>
        <o:r id="V:Rule11" type="connector" idref="#_x0000_s2063"/>
        <o:r id="V:Rule12" type="connector" idref="#_x0000_s2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B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20C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4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47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4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47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47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470E"/>
    <w:rPr>
      <w:sz w:val="18"/>
      <w:szCs w:val="18"/>
    </w:rPr>
  </w:style>
  <w:style w:type="table" w:styleId="a6">
    <w:name w:val="Table Grid"/>
    <w:basedOn w:val="a1"/>
    <w:uiPriority w:val="59"/>
    <w:rsid w:val="00D94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2"/>
    <w:uiPriority w:val="99"/>
    <w:semiHidden/>
    <w:unhideWhenUsed/>
    <w:rsid w:val="00E37F7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E37F72"/>
    <w:rPr>
      <w:rFonts w:ascii="宋体" w:eastAsia="宋体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20C0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1046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B51DC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B51DC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837D62"/>
    <w:pPr>
      <w:widowControl/>
      <w:tabs>
        <w:tab w:val="right" w:leader="dot" w:pos="9487"/>
      </w:tabs>
      <w:spacing w:after="100" w:line="276" w:lineRule="auto"/>
      <w:jc w:val="left"/>
    </w:pPr>
    <w:rPr>
      <w:rFonts w:ascii="华文行楷" w:eastAsia="华文行楷" w:hAnsiTheme="minorEastAsia"/>
      <w:b/>
      <w:noProof/>
      <w:spacing w:val="-20"/>
      <w:kern w:val="0"/>
      <w:sz w:val="3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51DC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8">
    <w:name w:val="Hyperlink"/>
    <w:basedOn w:val="a0"/>
    <w:uiPriority w:val="99"/>
    <w:unhideWhenUsed/>
    <w:rsid w:val="00B51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12C48-1152-4A0E-8EBD-C8AD6ED1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247</Words>
  <Characters>1413</Characters>
  <Application>Microsoft Office Word</Application>
  <DocSecurity>0</DocSecurity>
  <Lines>11</Lines>
  <Paragraphs>3</Paragraphs>
  <ScaleCrop>false</ScaleCrop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HanTang</dc:creator>
  <cp:keywords/>
  <dc:description/>
  <cp:lastModifiedBy>SQJ</cp:lastModifiedBy>
  <cp:revision>176</cp:revision>
  <dcterms:created xsi:type="dcterms:W3CDTF">2018-09-22T08:41:00Z</dcterms:created>
  <dcterms:modified xsi:type="dcterms:W3CDTF">2025-08-01T10:05:00Z</dcterms:modified>
</cp:coreProperties>
</file>